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6F" w:rsidRDefault="00906E6F" w:rsidP="00906E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6E6F">
        <w:rPr>
          <w:rFonts w:ascii="Times New Roman" w:hAnsi="Times New Roman" w:cs="Times New Roman"/>
          <w:sz w:val="24"/>
          <w:szCs w:val="24"/>
        </w:rPr>
        <w:t>Региональный ресурсный центр по работе с детьми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E6F">
        <w:rPr>
          <w:rFonts w:ascii="Times New Roman" w:hAnsi="Times New Roman" w:cs="Times New Roman"/>
          <w:sz w:val="24"/>
          <w:szCs w:val="24"/>
        </w:rPr>
        <w:t>риска</w:t>
      </w:r>
    </w:p>
    <w:p w:rsidR="00906E6F" w:rsidRPr="00906E6F" w:rsidRDefault="00906E6F" w:rsidP="00906E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E6F" w:rsidRDefault="00906E6F" w:rsidP="00906E6F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6F">
        <w:rPr>
          <w:rFonts w:ascii="Times New Roman" w:hAnsi="Times New Roman" w:cs="Times New Roman"/>
          <w:sz w:val="24"/>
          <w:szCs w:val="24"/>
        </w:rPr>
        <w:t>Программа психолого-педагогического просвещения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E6F" w:rsidRPr="00906E6F" w:rsidRDefault="00906E6F" w:rsidP="00906E6F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6E6F">
        <w:rPr>
          <w:rFonts w:ascii="Times New Roman" w:hAnsi="Times New Roman" w:cs="Times New Roman"/>
          <w:sz w:val="24"/>
          <w:szCs w:val="24"/>
        </w:rPr>
        <w:t>«Родительская школа»</w:t>
      </w:r>
    </w:p>
    <w:p w:rsidR="00906E6F" w:rsidRPr="00906E6F" w:rsidRDefault="00906E6F" w:rsidP="00906E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E6F" w:rsidRDefault="00906E6F" w:rsidP="00015C7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F4AB9" w:rsidRDefault="003F4AB9" w:rsidP="00015C7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15C7F">
        <w:rPr>
          <w:b/>
          <w:bCs/>
          <w:sz w:val="28"/>
          <w:szCs w:val="28"/>
        </w:rPr>
        <w:t>Профилактика экстр</w:t>
      </w:r>
      <w:r w:rsidR="00377392" w:rsidRPr="00015C7F">
        <w:rPr>
          <w:b/>
          <w:bCs/>
          <w:sz w:val="28"/>
          <w:szCs w:val="28"/>
        </w:rPr>
        <w:t>емизма среди несовершеннолетних</w:t>
      </w:r>
    </w:p>
    <w:p w:rsidR="00C54A2A" w:rsidRDefault="00C54A2A" w:rsidP="00015C7F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C54A2A" w:rsidRPr="00906E6F" w:rsidRDefault="00C54A2A" w:rsidP="00015C7F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C54A2A">
        <w:rPr>
          <w:bCs/>
          <w:sz w:val="28"/>
          <w:szCs w:val="28"/>
        </w:rPr>
        <w:t xml:space="preserve"> </w:t>
      </w:r>
      <w:r w:rsidRPr="00906E6F">
        <w:rPr>
          <w:bCs/>
        </w:rPr>
        <w:t>Учебно-методический материал</w:t>
      </w:r>
    </w:p>
    <w:p w:rsidR="00D8679C" w:rsidRPr="00015C7F" w:rsidRDefault="00D8679C" w:rsidP="00D867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82820" w:rsidRPr="00015C7F" w:rsidRDefault="00682820" w:rsidP="00D86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1C0A90" w:rsidRPr="00015C7F" w:rsidRDefault="001C0A90" w:rsidP="00D86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rStyle w:val="a4"/>
          <w:i/>
          <w:sz w:val="28"/>
          <w:szCs w:val="28"/>
        </w:rPr>
        <w:t>Экстремизм</w:t>
      </w:r>
      <w:r w:rsidR="00015C7F">
        <w:rPr>
          <w:i/>
          <w:sz w:val="28"/>
          <w:szCs w:val="28"/>
        </w:rPr>
        <w:t xml:space="preserve"> </w:t>
      </w:r>
      <w:r w:rsidRPr="00015C7F">
        <w:rPr>
          <w:sz w:val="28"/>
          <w:szCs w:val="28"/>
        </w:rPr>
        <w:t xml:space="preserve">– это сложная и неоднородная форма выражения ненависти и вражды. Различают следующие </w:t>
      </w:r>
      <w:r w:rsidRPr="00015C7F">
        <w:rPr>
          <w:rStyle w:val="a4"/>
          <w:b w:val="0"/>
          <w:sz w:val="28"/>
          <w:szCs w:val="28"/>
        </w:rPr>
        <w:t>виды экстремизма</w:t>
      </w:r>
      <w:r w:rsidRPr="00015C7F">
        <w:rPr>
          <w:rStyle w:val="a4"/>
          <w:sz w:val="28"/>
          <w:szCs w:val="28"/>
        </w:rPr>
        <w:t>:</w:t>
      </w:r>
    </w:p>
    <w:p w:rsidR="001C0A90" w:rsidRPr="00015C7F" w:rsidRDefault="001C0A90" w:rsidP="00D8679C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015C7F">
        <w:rPr>
          <w:rStyle w:val="a4"/>
          <w:b w:val="0"/>
          <w:sz w:val="28"/>
          <w:szCs w:val="28"/>
        </w:rPr>
        <w:t>политический</w:t>
      </w:r>
      <w:r w:rsidR="00F3582D">
        <w:rPr>
          <w:rStyle w:val="a4"/>
          <w:b w:val="0"/>
          <w:sz w:val="28"/>
          <w:szCs w:val="28"/>
        </w:rPr>
        <w:t>,</w:t>
      </w:r>
    </w:p>
    <w:p w:rsidR="001C0A90" w:rsidRPr="00015C7F" w:rsidRDefault="001C0A90" w:rsidP="00D8679C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015C7F">
        <w:rPr>
          <w:rStyle w:val="a4"/>
          <w:b w:val="0"/>
          <w:sz w:val="28"/>
          <w:szCs w:val="28"/>
        </w:rPr>
        <w:t>национальный</w:t>
      </w:r>
      <w:r w:rsidR="00F3582D">
        <w:rPr>
          <w:rStyle w:val="a4"/>
          <w:b w:val="0"/>
          <w:sz w:val="28"/>
          <w:szCs w:val="28"/>
        </w:rPr>
        <w:t>,</w:t>
      </w:r>
    </w:p>
    <w:p w:rsidR="001C0A90" w:rsidRPr="00015C7F" w:rsidRDefault="001C0A90" w:rsidP="00D8679C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015C7F">
        <w:rPr>
          <w:rStyle w:val="a4"/>
          <w:b w:val="0"/>
          <w:sz w:val="28"/>
          <w:szCs w:val="28"/>
        </w:rPr>
        <w:t>религиозный</w:t>
      </w:r>
      <w:r w:rsidR="00F3582D">
        <w:rPr>
          <w:rStyle w:val="a4"/>
          <w:b w:val="0"/>
          <w:sz w:val="28"/>
          <w:szCs w:val="28"/>
        </w:rPr>
        <w:t>.</w:t>
      </w:r>
    </w:p>
    <w:p w:rsidR="001C0A90" w:rsidRPr="00015C7F" w:rsidRDefault="001C0A90" w:rsidP="00D86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rStyle w:val="a4"/>
          <w:i/>
          <w:sz w:val="28"/>
          <w:szCs w:val="28"/>
        </w:rPr>
        <w:t>Национальный экстремизм</w:t>
      </w:r>
      <w:r w:rsidR="00015C7F">
        <w:rPr>
          <w:sz w:val="28"/>
          <w:szCs w:val="28"/>
        </w:rPr>
        <w:t xml:space="preserve"> </w:t>
      </w:r>
      <w:r w:rsidRPr="00015C7F">
        <w:rPr>
          <w:sz w:val="28"/>
          <w:szCs w:val="28"/>
        </w:rPr>
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1C0A90" w:rsidRPr="00015C7F" w:rsidRDefault="00015C7F" w:rsidP="00D86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1C0A90" w:rsidRPr="00015C7F">
        <w:rPr>
          <w:rStyle w:val="a4"/>
          <w:i/>
          <w:sz w:val="28"/>
          <w:szCs w:val="28"/>
        </w:rPr>
        <w:t>религиозным экстремизмом</w:t>
      </w:r>
      <w:r>
        <w:rPr>
          <w:sz w:val="28"/>
          <w:szCs w:val="28"/>
        </w:rPr>
        <w:t xml:space="preserve"> </w:t>
      </w:r>
      <w:r w:rsidR="001C0A90" w:rsidRPr="00015C7F">
        <w:rPr>
          <w:sz w:val="28"/>
          <w:szCs w:val="28"/>
        </w:rPr>
        <w:t>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 </w:t>
      </w:r>
    </w:p>
    <w:p w:rsidR="001C0A90" w:rsidRPr="00015C7F" w:rsidRDefault="001C0A90" w:rsidP="00D86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rStyle w:val="a4"/>
          <w:i/>
          <w:sz w:val="28"/>
          <w:szCs w:val="28"/>
        </w:rPr>
        <w:t>Политический экстремизм</w:t>
      </w:r>
      <w:r w:rsidR="00015C7F">
        <w:rPr>
          <w:sz w:val="28"/>
          <w:szCs w:val="28"/>
        </w:rPr>
        <w:t xml:space="preserve"> </w:t>
      </w:r>
      <w:r w:rsidRPr="00015C7F">
        <w:rPr>
          <w:sz w:val="28"/>
          <w:szCs w:val="28"/>
        </w:rPr>
        <w:t>– это движения или течения против существующего конституционного строя.</w:t>
      </w:r>
    </w:p>
    <w:p w:rsidR="00682820" w:rsidRPr="00015C7F" w:rsidRDefault="00682820" w:rsidP="00D86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</w:t>
      </w:r>
    </w:p>
    <w:p w:rsidR="00682820" w:rsidRPr="00015C7F" w:rsidRDefault="00682820" w:rsidP="00D86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682820" w:rsidRPr="00015C7F" w:rsidRDefault="00682820" w:rsidP="00D86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</w:t>
      </w:r>
      <w:r w:rsidR="001C0A90"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 девушки. </w:t>
      </w:r>
      <w:proofErr w:type="gramStart"/>
      <w:r w:rsidR="001C0A90"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</w:t>
      </w:r>
      <w:r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</w:t>
      </w:r>
      <w:proofErr w:type="gramEnd"/>
      <w:r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</w:t>
      </w:r>
    </w:p>
    <w:p w:rsidR="00682820" w:rsidRPr="00015C7F" w:rsidRDefault="00682820" w:rsidP="00D86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 Какими бы мотивами ни руководствовались экстремисты, их основная цель </w:t>
      </w:r>
      <w:r w:rsidR="00E01318"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дестабилизация социального и этнополитического положения, создание максимально конфликтных ситуаций.</w:t>
      </w:r>
    </w:p>
    <w:p w:rsidR="001C0A90" w:rsidRPr="00F3582D" w:rsidRDefault="001C0A90" w:rsidP="00D8679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F3582D">
        <w:rPr>
          <w:rStyle w:val="a4"/>
          <w:b w:val="0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</w:p>
    <w:p w:rsidR="00E61093" w:rsidRPr="00F3582D" w:rsidRDefault="00E9673F" w:rsidP="00E61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82D">
        <w:rPr>
          <w:rFonts w:ascii="Times New Roman" w:hAnsi="Times New Roman" w:cs="Times New Roman"/>
          <w:b/>
          <w:i/>
          <w:sz w:val="28"/>
          <w:szCs w:val="28"/>
        </w:rPr>
        <w:t>Группы молодежи, находящиеся в ситуации возможного «попадания» в поле экстремистской активности (молодежь в «зоне риска»):</w:t>
      </w:r>
    </w:p>
    <w:p w:rsidR="00E61093" w:rsidRPr="00015C7F" w:rsidRDefault="00E9673F" w:rsidP="00E6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молодые люди из 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E61093" w:rsidRPr="00015C7F" w:rsidRDefault="00E9673F" w:rsidP="00E6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E61093" w:rsidRPr="00015C7F" w:rsidRDefault="00E9673F" w:rsidP="00E6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дети, подростки, молодежь, имеющие склонность к агрессии, силовому методу решения проблем и споров, с неразвитыми навыками рефлексии и саморегуляции;</w:t>
      </w:r>
    </w:p>
    <w:p w:rsidR="00E61093" w:rsidRPr="00015C7F" w:rsidRDefault="00E9673F" w:rsidP="00E6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носители молодежных субкультур, участники неформальных объединений и склонных к девиациям уличных компаний;</w:t>
      </w:r>
    </w:p>
    <w:p w:rsidR="00E9673F" w:rsidRDefault="00E9673F" w:rsidP="00E6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члены экстремистских политических, религиозных организаций, движений, сект.</w:t>
      </w:r>
    </w:p>
    <w:p w:rsidR="004E6729" w:rsidRPr="00F3582D" w:rsidRDefault="004E6729" w:rsidP="00F35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82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Мотивами вступления в экстремистскую группу являются: </w:t>
      </w:r>
    </w:p>
    <w:p w:rsidR="004E6729" w:rsidRPr="00F3582D" w:rsidRDefault="004E6729" w:rsidP="00F35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2D">
        <w:rPr>
          <w:rFonts w:ascii="Times New Roman" w:hAnsi="Times New Roman" w:cs="Times New Roman"/>
          <w:sz w:val="28"/>
          <w:szCs w:val="28"/>
        </w:rPr>
        <w:t>направление на активную деятельность,</w:t>
      </w:r>
    </w:p>
    <w:p w:rsidR="004E6729" w:rsidRPr="00F3582D" w:rsidRDefault="004E6729" w:rsidP="00F35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2D">
        <w:rPr>
          <w:rFonts w:ascii="Times New Roman" w:hAnsi="Times New Roman" w:cs="Times New Roman"/>
          <w:sz w:val="28"/>
          <w:szCs w:val="28"/>
        </w:rPr>
        <w:t>стремление к индивидуальному самовыражению и общению с люд</w:t>
      </w:r>
      <w:r w:rsidRPr="00F3582D">
        <w:rPr>
          <w:rFonts w:ascii="Times New Roman" w:hAnsi="Times New Roman" w:cs="Times New Roman"/>
          <w:sz w:val="28"/>
          <w:szCs w:val="28"/>
        </w:rPr>
        <w:t>ьми, разделяющими их убеждения,</w:t>
      </w:r>
    </w:p>
    <w:p w:rsidR="004E6729" w:rsidRPr="00F3582D" w:rsidRDefault="004E6729" w:rsidP="00F35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2D">
        <w:rPr>
          <w:rFonts w:ascii="Times New Roman" w:hAnsi="Times New Roman" w:cs="Times New Roman"/>
          <w:sz w:val="28"/>
          <w:szCs w:val="28"/>
        </w:rPr>
        <w:t>ориентация на аг</w:t>
      </w:r>
      <w:r w:rsidRPr="00F3582D">
        <w:rPr>
          <w:rFonts w:ascii="Times New Roman" w:hAnsi="Times New Roman" w:cs="Times New Roman"/>
          <w:sz w:val="28"/>
          <w:szCs w:val="28"/>
        </w:rPr>
        <w:t>рессивное поведение,</w:t>
      </w:r>
    </w:p>
    <w:p w:rsidR="004E6729" w:rsidRPr="00F3582D" w:rsidRDefault="004E6729" w:rsidP="00F35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2D">
        <w:rPr>
          <w:rFonts w:ascii="Times New Roman" w:hAnsi="Times New Roman" w:cs="Times New Roman"/>
          <w:sz w:val="28"/>
          <w:szCs w:val="28"/>
        </w:rPr>
        <w:t>стремление выразить протест и почувствовать свою независимость.</w:t>
      </w:r>
    </w:p>
    <w:p w:rsidR="00E9673F" w:rsidRPr="00015C7F" w:rsidRDefault="00E9673F" w:rsidP="00D8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 xml:space="preserve"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«свою» группу, поиском собственной идентичности, которая формируется по самой примитивной схеме «мы» –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015C7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15C7F">
        <w:rPr>
          <w:rFonts w:ascii="Times New Roman" w:hAnsi="Times New Roman" w:cs="Times New Roman"/>
          <w:sz w:val="28"/>
          <w:szCs w:val="28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 </w:t>
      </w:r>
      <w:proofErr w:type="gramStart"/>
      <w:r w:rsidRPr="00015C7F">
        <w:rPr>
          <w:rFonts w:ascii="Times New Roman" w:hAnsi="Times New Roman" w:cs="Times New Roman"/>
          <w:sz w:val="28"/>
          <w:szCs w:val="28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015C7F">
        <w:rPr>
          <w:rFonts w:ascii="Times New Roman" w:hAnsi="Times New Roman" w:cs="Times New Roman"/>
          <w:sz w:val="28"/>
          <w:szCs w:val="28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простой и конкретный ответ на вопросы: «Что делать?» и «Кто виноват?».</w:t>
      </w:r>
    </w:p>
    <w:p w:rsidR="00074253" w:rsidRPr="00015C7F" w:rsidRDefault="00E9673F" w:rsidP="00D8679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В последнее время в сети Интернет представителями националистических организаций создан ряд ресурсов, на которых пропагандируется разжигание межнациональной, расовой и религиозной вражды путем проведения Интернет-игр</w:t>
      </w:r>
      <w:r w:rsidR="00A234BF" w:rsidRPr="00015C7F">
        <w:rPr>
          <w:rFonts w:ascii="Times New Roman" w:hAnsi="Times New Roman" w:cs="Times New Roman"/>
          <w:sz w:val="28"/>
          <w:szCs w:val="28"/>
        </w:rPr>
        <w:t>, ц</w:t>
      </w:r>
      <w:r w:rsidRPr="00015C7F">
        <w:rPr>
          <w:rFonts w:ascii="Times New Roman" w:hAnsi="Times New Roman" w:cs="Times New Roman"/>
          <w:sz w:val="28"/>
          <w:szCs w:val="28"/>
        </w:rPr>
        <w:t xml:space="preserve">елью </w:t>
      </w:r>
      <w:r w:rsidR="00A234BF" w:rsidRPr="00015C7F">
        <w:rPr>
          <w:rFonts w:ascii="Times New Roman" w:hAnsi="Times New Roman" w:cs="Times New Roman"/>
          <w:sz w:val="28"/>
          <w:szCs w:val="28"/>
        </w:rPr>
        <w:t>которых</w:t>
      </w:r>
      <w:r w:rsidRPr="00015C7F">
        <w:rPr>
          <w:rFonts w:ascii="Times New Roman" w:hAnsi="Times New Roman" w:cs="Times New Roman"/>
          <w:sz w:val="28"/>
          <w:szCs w:val="28"/>
        </w:rPr>
        <w:t xml:space="preserve"> является пропаганда идей </w:t>
      </w:r>
      <w:proofErr w:type="gramStart"/>
      <w:r w:rsidRPr="00015C7F">
        <w:rPr>
          <w:rFonts w:ascii="Times New Roman" w:hAnsi="Times New Roman" w:cs="Times New Roman"/>
          <w:sz w:val="28"/>
          <w:szCs w:val="28"/>
        </w:rPr>
        <w:t>национал-социализма</w:t>
      </w:r>
      <w:proofErr w:type="gramEnd"/>
      <w:r w:rsidRPr="00015C7F">
        <w:rPr>
          <w:rFonts w:ascii="Times New Roman" w:hAnsi="Times New Roman" w:cs="Times New Roman"/>
          <w:sz w:val="28"/>
          <w:szCs w:val="28"/>
        </w:rPr>
        <w:t xml:space="preserve"> и совершение в рамках ее правил одновременных согласованных действий, в том числе по </w:t>
      </w:r>
      <w:proofErr w:type="spellStart"/>
      <w:r w:rsidRPr="00015C7F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015C7F">
        <w:rPr>
          <w:rFonts w:ascii="Times New Roman" w:hAnsi="Times New Roman" w:cs="Times New Roman"/>
          <w:sz w:val="28"/>
          <w:szCs w:val="28"/>
        </w:rPr>
        <w:t>-технологии, выражающихся в провокационных и противоправных групповых проявлениях (от нанесения националистических символов и нацистской символики до проведения силовых акций в отношении лиц «неславянской внешности» и представителей правоохранительных органов).</w:t>
      </w:r>
    </w:p>
    <w:p w:rsidR="00074253" w:rsidRPr="00015C7F" w:rsidRDefault="00074253" w:rsidP="00554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C7F">
        <w:rPr>
          <w:rStyle w:val="c1"/>
          <w:rFonts w:ascii="Times New Roman" w:hAnsi="Times New Roman" w:cs="Times New Roman"/>
          <w:b/>
          <w:i/>
          <w:sz w:val="28"/>
          <w:szCs w:val="28"/>
        </w:rPr>
        <w:t>Основные признаки того, что подросток начинает подпадать под в</w:t>
      </w:r>
      <w:r w:rsidR="00554B90" w:rsidRPr="00015C7F">
        <w:rPr>
          <w:rStyle w:val="c1"/>
          <w:rFonts w:ascii="Times New Roman" w:hAnsi="Times New Roman" w:cs="Times New Roman"/>
          <w:b/>
          <w:i/>
          <w:sz w:val="28"/>
          <w:szCs w:val="28"/>
        </w:rPr>
        <w:t>лияние экстремистской идеологии.</w:t>
      </w:r>
    </w:p>
    <w:p w:rsidR="00074253" w:rsidRPr="00015C7F" w:rsidRDefault="00074253" w:rsidP="00554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Style w:val="c1"/>
          <w:rFonts w:ascii="Times New Roman" w:hAnsi="Times New Roman" w:cs="Times New Roman"/>
          <w:sz w:val="28"/>
          <w:szCs w:val="28"/>
        </w:rPr>
        <w:lastRenderedPageBreak/>
        <w:t>1.</w:t>
      </w:r>
      <w:r w:rsidR="0076559A"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Манера поведения становится значительно более резкой и грубой,</w:t>
      </w:r>
      <w:r w:rsidR="00554B90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прогрессирует ненормативная либо жаргонная лексика.</w:t>
      </w:r>
    </w:p>
    <w:p w:rsidR="00554B90" w:rsidRPr="00015C7F" w:rsidRDefault="0076559A" w:rsidP="00554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2. </w:t>
      </w:r>
      <w:r w:rsidR="00074253" w:rsidRPr="00015C7F">
        <w:rPr>
          <w:rStyle w:val="c1"/>
          <w:rFonts w:ascii="Times New Roman" w:hAnsi="Times New Roman" w:cs="Times New Roman"/>
          <w:sz w:val="28"/>
          <w:szCs w:val="28"/>
        </w:rPr>
        <w:t>Резко изменяется стиль одежды и внешнего вида, соответствуя правилам</w:t>
      </w:r>
      <w:r w:rsidR="00554B90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="00074253" w:rsidRPr="00015C7F">
        <w:rPr>
          <w:rStyle w:val="c1"/>
          <w:rFonts w:ascii="Times New Roman" w:hAnsi="Times New Roman" w:cs="Times New Roman"/>
          <w:sz w:val="28"/>
          <w:szCs w:val="28"/>
        </w:rPr>
        <w:t>определенной субкультуры.</w:t>
      </w:r>
    </w:p>
    <w:p w:rsidR="00554B90" w:rsidRPr="00015C7F" w:rsidRDefault="00074253" w:rsidP="00554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Style w:val="c1"/>
          <w:rFonts w:ascii="Times New Roman" w:hAnsi="Times New Roman" w:cs="Times New Roman"/>
          <w:sz w:val="28"/>
          <w:szCs w:val="28"/>
        </w:rPr>
        <w:t>3.</w:t>
      </w:r>
      <w:r w:rsidR="0076559A"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На компьютере оказывается много сохраненных ссылок или файлов с</w:t>
      </w:r>
      <w:r w:rsidR="00554B90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текстами, роликами или изображениями </w:t>
      </w:r>
      <w:proofErr w:type="spellStart"/>
      <w:r w:rsidRPr="00015C7F">
        <w:rPr>
          <w:rStyle w:val="c1"/>
          <w:rFonts w:ascii="Times New Roman" w:hAnsi="Times New Roman" w:cs="Times New Roman"/>
          <w:sz w:val="28"/>
          <w:szCs w:val="28"/>
        </w:rPr>
        <w:t>экстремистко</w:t>
      </w:r>
      <w:proofErr w:type="spellEnd"/>
      <w:r w:rsidRPr="00015C7F">
        <w:rPr>
          <w:rStyle w:val="c1"/>
          <w:rFonts w:ascii="Times New Roman" w:hAnsi="Times New Roman" w:cs="Times New Roman"/>
          <w:sz w:val="28"/>
          <w:szCs w:val="28"/>
        </w:rPr>
        <w:t>-политического или</w:t>
      </w:r>
      <w:r w:rsidR="00554B90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социально-экстремального содержания.</w:t>
      </w:r>
    </w:p>
    <w:p w:rsidR="00554B90" w:rsidRPr="00015C7F" w:rsidRDefault="00074253" w:rsidP="00554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Style w:val="c1"/>
          <w:rFonts w:ascii="Times New Roman" w:hAnsi="Times New Roman" w:cs="Times New Roman"/>
          <w:sz w:val="28"/>
          <w:szCs w:val="28"/>
        </w:rPr>
        <w:t>4.</w:t>
      </w:r>
      <w:r w:rsidR="0076559A"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В доме появляется непонятная и нетипичная символика или атрибутика</w:t>
      </w:r>
      <w:r w:rsidR="00554B90" w:rsidRPr="00015C7F">
        <w:rPr>
          <w:rFonts w:ascii="Times New Roman" w:hAnsi="Times New Roman" w:cs="Times New Roman"/>
          <w:sz w:val="28"/>
          <w:szCs w:val="28"/>
        </w:rPr>
        <w:t xml:space="preserve"> (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как вариант – нацистская символика), предметы, которые могут быть</w:t>
      </w:r>
      <w:r w:rsidR="00554B90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использованы как оружие.</w:t>
      </w:r>
    </w:p>
    <w:p w:rsidR="00554B90" w:rsidRPr="00015C7F" w:rsidRDefault="00074253" w:rsidP="00554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Style w:val="c1"/>
          <w:rFonts w:ascii="Times New Roman" w:hAnsi="Times New Roman" w:cs="Times New Roman"/>
          <w:sz w:val="28"/>
          <w:szCs w:val="28"/>
        </w:rPr>
        <w:t>5.</w:t>
      </w:r>
      <w:r w:rsidR="0076559A"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Подросток проводит много времени за компьютером или занят</w:t>
      </w:r>
      <w:r w:rsidR="00554B90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самообразованием по вопросам, не относящимся к школьному обучению,</w:t>
      </w:r>
      <w:r w:rsidR="00554B90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художественной литературе, фильмам, компьютерным играм.</w:t>
      </w:r>
    </w:p>
    <w:p w:rsidR="00554B90" w:rsidRPr="00015C7F" w:rsidRDefault="00074253" w:rsidP="00554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Style w:val="c1"/>
          <w:rFonts w:ascii="Times New Roman" w:hAnsi="Times New Roman" w:cs="Times New Roman"/>
          <w:sz w:val="28"/>
          <w:szCs w:val="28"/>
        </w:rPr>
        <w:t>6.</w:t>
      </w:r>
      <w:r w:rsidR="0076559A"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Повышенное увлечение вредными привычками.</w:t>
      </w:r>
    </w:p>
    <w:p w:rsidR="0016060C" w:rsidRPr="00015C7F" w:rsidRDefault="00074253" w:rsidP="00554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Style w:val="c1"/>
          <w:rFonts w:ascii="Times New Roman" w:hAnsi="Times New Roman" w:cs="Times New Roman"/>
          <w:sz w:val="28"/>
          <w:szCs w:val="28"/>
        </w:rPr>
        <w:t>7.</w:t>
      </w:r>
      <w:r w:rsidR="00554B90"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E2CA1">
        <w:rPr>
          <w:rStyle w:val="c1"/>
          <w:rFonts w:ascii="Times New Roman" w:hAnsi="Times New Roman" w:cs="Times New Roman"/>
          <w:sz w:val="28"/>
          <w:szCs w:val="28"/>
        </w:rPr>
        <w:t>Значительно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 увелич</w:t>
      </w:r>
      <w:r w:rsidR="002E2CA1">
        <w:rPr>
          <w:rStyle w:val="c1"/>
          <w:rFonts w:ascii="Times New Roman" w:hAnsi="Times New Roman" w:cs="Times New Roman"/>
          <w:sz w:val="28"/>
          <w:szCs w:val="28"/>
        </w:rPr>
        <w:t>ивается число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 разговоров на политические и социальные темы, в</w:t>
      </w:r>
      <w:r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Style w:val="c1"/>
          <w:rFonts w:ascii="Times New Roman" w:hAnsi="Times New Roman" w:cs="Times New Roman"/>
          <w:sz w:val="28"/>
          <w:szCs w:val="28"/>
        </w:rPr>
        <w:t>ходе которых высказываются крайние сужд</w:t>
      </w:r>
      <w:r w:rsidR="0076559A" w:rsidRPr="00015C7F">
        <w:rPr>
          <w:rStyle w:val="c1"/>
          <w:rFonts w:ascii="Times New Roman" w:hAnsi="Times New Roman" w:cs="Times New Roman"/>
          <w:sz w:val="28"/>
          <w:szCs w:val="28"/>
        </w:rPr>
        <w:t xml:space="preserve">ения с признаками нетерпимости. </w:t>
      </w:r>
    </w:p>
    <w:p w:rsidR="0016060C" w:rsidRPr="00015C7F" w:rsidRDefault="0016060C" w:rsidP="00554B9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 xml:space="preserve">Почему так легко можно завербовать, например,  в ИГИЛ </w:t>
      </w:r>
      <w:r w:rsidR="00D8679C" w:rsidRPr="00015C7F">
        <w:rPr>
          <w:sz w:val="28"/>
          <w:szCs w:val="28"/>
        </w:rPr>
        <w:t xml:space="preserve">(террористическая организация, прославившаяся похищением турецких дипломатов и сотрудников консульства и жестокими казнями «неверных») </w:t>
      </w:r>
      <w:r w:rsidRPr="00015C7F">
        <w:rPr>
          <w:sz w:val="28"/>
          <w:szCs w:val="28"/>
        </w:rPr>
        <w:t>девушку или юношу, тем более из нормальной семьи,</w:t>
      </w:r>
      <w:r w:rsidR="00392028">
        <w:rPr>
          <w:sz w:val="28"/>
          <w:szCs w:val="28"/>
        </w:rPr>
        <w:t xml:space="preserve"> с нормальным интеллектом, и не</w:t>
      </w:r>
      <w:r w:rsidRPr="00015C7F">
        <w:rPr>
          <w:sz w:val="28"/>
          <w:szCs w:val="28"/>
        </w:rPr>
        <w:t>плохим средним образованием?</w:t>
      </w:r>
    </w:p>
    <w:p w:rsidR="0016060C" w:rsidRPr="00015C7F" w:rsidRDefault="0016060C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На самом деле, почти любого человека, а уж тем более подростка, с еще не сформировавшейся психикой, и особенно юную девушку, с ее «девичьими» мечтами и грезами, можно завербовать куда угодно</w:t>
      </w:r>
      <w:r w:rsidR="00D8679C" w:rsidRPr="00015C7F">
        <w:rPr>
          <w:sz w:val="28"/>
          <w:szCs w:val="28"/>
        </w:rPr>
        <w:t>.</w:t>
      </w:r>
    </w:p>
    <w:p w:rsidR="0016060C" w:rsidRPr="00015C7F" w:rsidRDefault="0016060C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Вербовщики психологически обрабатывают своих жертв — это сродни программированию, и на это необходимо некоторое время.</w:t>
      </w:r>
    </w:p>
    <w:p w:rsidR="0016060C" w:rsidRPr="00015C7F" w:rsidRDefault="0016060C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Сперва,</w:t>
      </w:r>
      <w:r w:rsidR="00DE7864">
        <w:rPr>
          <w:sz w:val="28"/>
          <w:szCs w:val="28"/>
        </w:rPr>
        <w:t xml:space="preserve"> для того</w:t>
      </w:r>
      <w:r w:rsidRPr="00015C7F">
        <w:rPr>
          <w:sz w:val="28"/>
          <w:szCs w:val="28"/>
        </w:rPr>
        <w:t xml:space="preserve"> чтобы завербовать в ИГИЛ, с человеком, юношей или девушкой, входят в контакт — сейчас для этого </w:t>
      </w:r>
      <w:r w:rsidR="00D8679C" w:rsidRPr="00015C7F">
        <w:rPr>
          <w:sz w:val="28"/>
          <w:szCs w:val="28"/>
        </w:rPr>
        <w:t>много</w:t>
      </w:r>
      <w:r w:rsidR="00015C7F">
        <w:rPr>
          <w:sz w:val="28"/>
          <w:szCs w:val="28"/>
        </w:rPr>
        <w:t xml:space="preserve"> всяких </w:t>
      </w:r>
      <w:hyperlink r:id="rId6" w:history="1">
        <w:r w:rsidRPr="00015C7F">
          <w:rPr>
            <w:rStyle w:val="a6"/>
            <w:color w:val="auto"/>
            <w:sz w:val="28"/>
            <w:szCs w:val="28"/>
            <w:u w:val="none"/>
          </w:rPr>
          <w:t>социальных сетей</w:t>
        </w:r>
      </w:hyperlink>
      <w:r w:rsidR="00015C7F">
        <w:rPr>
          <w:sz w:val="28"/>
          <w:szCs w:val="28"/>
        </w:rPr>
        <w:t xml:space="preserve"> </w:t>
      </w:r>
      <w:r w:rsidR="00392028">
        <w:rPr>
          <w:sz w:val="28"/>
          <w:szCs w:val="28"/>
        </w:rPr>
        <w:t>для знакомств и общения.</w:t>
      </w:r>
    </w:p>
    <w:p w:rsidR="0016060C" w:rsidRPr="00015C7F" w:rsidRDefault="0016060C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 xml:space="preserve">Предварительно, перед знакомством для последующей вербовки в ИГИЛ, или другую запрещенную организацию, вербовщики могут исследовать странички в </w:t>
      </w:r>
      <w:proofErr w:type="spellStart"/>
      <w:r w:rsidRPr="00015C7F">
        <w:rPr>
          <w:sz w:val="28"/>
          <w:szCs w:val="28"/>
        </w:rPr>
        <w:t>соцсетях</w:t>
      </w:r>
      <w:proofErr w:type="spellEnd"/>
      <w:r w:rsidRPr="00015C7F">
        <w:rPr>
          <w:sz w:val="28"/>
          <w:szCs w:val="28"/>
        </w:rPr>
        <w:t xml:space="preserve"> — это кладезь для психоанализа и первичного </w:t>
      </w:r>
      <w:proofErr w:type="gramStart"/>
      <w:r w:rsidRPr="00015C7F">
        <w:rPr>
          <w:sz w:val="28"/>
          <w:szCs w:val="28"/>
        </w:rPr>
        <w:t>отбора</w:t>
      </w:r>
      <w:proofErr w:type="gramEnd"/>
      <w:r w:rsidRPr="00015C7F">
        <w:rPr>
          <w:sz w:val="28"/>
          <w:szCs w:val="28"/>
        </w:rPr>
        <w:t xml:space="preserve"> более подходящих для вербовки личностей (в </w:t>
      </w:r>
      <w:proofErr w:type="spellStart"/>
      <w:r w:rsidRPr="00015C7F">
        <w:rPr>
          <w:sz w:val="28"/>
          <w:szCs w:val="28"/>
        </w:rPr>
        <w:t>соцсетях</w:t>
      </w:r>
      <w:proofErr w:type="spellEnd"/>
      <w:r w:rsidRPr="00015C7F">
        <w:rPr>
          <w:sz w:val="28"/>
          <w:szCs w:val="28"/>
        </w:rPr>
        <w:t xml:space="preserve"> </w:t>
      </w:r>
      <w:r w:rsidR="00392028">
        <w:rPr>
          <w:sz w:val="28"/>
          <w:szCs w:val="28"/>
        </w:rPr>
        <w:t>— таких великое множество).</w:t>
      </w:r>
    </w:p>
    <w:p w:rsidR="0016060C" w:rsidRPr="00015C7F" w:rsidRDefault="0016060C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5C7F">
        <w:rPr>
          <w:sz w:val="28"/>
          <w:szCs w:val="28"/>
        </w:rPr>
        <w:t xml:space="preserve">Вербовщики — специально обученные люди (хотя, и необязательно профи),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</w:t>
      </w:r>
      <w:r w:rsidR="00392028">
        <w:rPr>
          <w:sz w:val="28"/>
          <w:szCs w:val="28"/>
        </w:rPr>
        <w:t xml:space="preserve">«кнопки управления», </w:t>
      </w:r>
      <w:r w:rsidRPr="00015C7F">
        <w:rPr>
          <w:sz w:val="28"/>
          <w:szCs w:val="28"/>
        </w:rPr>
        <w:t xml:space="preserve">нитки, за которые можно дергать и </w:t>
      </w:r>
      <w:hyperlink r:id="rId7" w:history="1">
        <w:r w:rsidRPr="00015C7F">
          <w:rPr>
            <w:rStyle w:val="a6"/>
            <w:color w:val="auto"/>
            <w:sz w:val="28"/>
            <w:szCs w:val="28"/>
            <w:u w:val="none"/>
          </w:rPr>
          <w:t>манипулировать</w:t>
        </w:r>
      </w:hyperlink>
      <w:r w:rsidR="00392028">
        <w:rPr>
          <w:sz w:val="28"/>
          <w:szCs w:val="28"/>
        </w:rPr>
        <w:t>).</w:t>
      </w:r>
      <w:proofErr w:type="gramEnd"/>
    </w:p>
    <w:p w:rsidR="0016060C" w:rsidRPr="00015C7F" w:rsidRDefault="00D8679C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 xml:space="preserve">Вербовщики </w:t>
      </w:r>
      <w:r w:rsidR="0016060C" w:rsidRPr="00015C7F">
        <w:rPr>
          <w:sz w:val="28"/>
          <w:szCs w:val="28"/>
        </w:rPr>
        <w:t xml:space="preserve">используют девушек, как </w:t>
      </w:r>
      <w:proofErr w:type="gramStart"/>
      <w:r w:rsidR="0016060C" w:rsidRPr="00015C7F">
        <w:rPr>
          <w:sz w:val="28"/>
          <w:szCs w:val="28"/>
        </w:rPr>
        <w:t>более психологич</w:t>
      </w:r>
      <w:r w:rsidR="00015C7F">
        <w:rPr>
          <w:sz w:val="28"/>
          <w:szCs w:val="28"/>
        </w:rPr>
        <w:t>ески</w:t>
      </w:r>
      <w:proofErr w:type="gramEnd"/>
      <w:r w:rsidR="00015C7F">
        <w:rPr>
          <w:sz w:val="28"/>
          <w:szCs w:val="28"/>
        </w:rPr>
        <w:t xml:space="preserve"> слабое звено для вербовки.</w:t>
      </w:r>
      <w:r w:rsidRPr="00015C7F">
        <w:rPr>
          <w:sz w:val="28"/>
          <w:szCs w:val="28"/>
        </w:rPr>
        <w:t xml:space="preserve"> </w:t>
      </w:r>
      <w:r w:rsidR="0016060C" w:rsidRPr="00015C7F">
        <w:rPr>
          <w:sz w:val="28"/>
          <w:szCs w:val="28"/>
        </w:rPr>
        <w:t>Например, самая традиционная и распространенная «кнопка» (слабое место) — это е</w:t>
      </w:r>
      <w:r w:rsidRPr="00015C7F">
        <w:rPr>
          <w:sz w:val="28"/>
          <w:szCs w:val="28"/>
        </w:rPr>
        <w:t xml:space="preserve">стественная потребность в любви, </w:t>
      </w:r>
      <w:r w:rsidR="0016060C" w:rsidRPr="00015C7F">
        <w:rPr>
          <w:sz w:val="28"/>
          <w:szCs w:val="28"/>
        </w:rPr>
        <w:t>и если девушка или юноша «</w:t>
      </w:r>
      <w:proofErr w:type="spellStart"/>
      <w:r w:rsidR="0016060C" w:rsidRPr="00015C7F">
        <w:rPr>
          <w:sz w:val="28"/>
          <w:szCs w:val="28"/>
        </w:rPr>
        <w:t>недолюблены</w:t>
      </w:r>
      <w:proofErr w:type="spellEnd"/>
      <w:r w:rsidR="0016060C" w:rsidRPr="00015C7F">
        <w:rPr>
          <w:sz w:val="28"/>
          <w:szCs w:val="28"/>
        </w:rPr>
        <w:t xml:space="preserve">» в детстве, то желание этой любви </w:t>
      </w:r>
      <w:r w:rsidR="0016060C" w:rsidRPr="00015C7F">
        <w:rPr>
          <w:sz w:val="28"/>
          <w:szCs w:val="28"/>
        </w:rPr>
        <w:lastRenderedPageBreak/>
        <w:t>приобретает искаженный, часто иллюзорный характер (это мож</w:t>
      </w:r>
      <w:r w:rsidR="00392028">
        <w:rPr>
          <w:sz w:val="28"/>
          <w:szCs w:val="28"/>
        </w:rPr>
        <w:t xml:space="preserve">но разглядеть в тех же </w:t>
      </w:r>
      <w:proofErr w:type="spellStart"/>
      <w:r w:rsidR="00392028">
        <w:rPr>
          <w:sz w:val="28"/>
          <w:szCs w:val="28"/>
        </w:rPr>
        <w:t>соцсетях</w:t>
      </w:r>
      <w:proofErr w:type="spellEnd"/>
      <w:r w:rsidR="00392028">
        <w:rPr>
          <w:sz w:val="28"/>
          <w:szCs w:val="28"/>
        </w:rPr>
        <w:t xml:space="preserve"> </w:t>
      </w:r>
      <w:r w:rsidRPr="00015C7F">
        <w:rPr>
          <w:sz w:val="28"/>
          <w:szCs w:val="28"/>
        </w:rPr>
        <w:t xml:space="preserve"> или узнать из личного общения).</w:t>
      </w:r>
    </w:p>
    <w:p w:rsidR="0016060C" w:rsidRPr="00015C7F" w:rsidRDefault="00392028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16060C" w:rsidRPr="00015C7F">
        <w:rPr>
          <w:sz w:val="28"/>
          <w:szCs w:val="28"/>
        </w:rPr>
        <w:t xml:space="preserve"> вербовщик создает иллюзию удовлетворения потребности в любви (т.</w:t>
      </w:r>
      <w:r>
        <w:rPr>
          <w:sz w:val="28"/>
          <w:szCs w:val="28"/>
        </w:rPr>
        <w:t>е. нажимает на «кнопку»)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16060C" w:rsidRPr="00015C7F">
        <w:rPr>
          <w:sz w:val="28"/>
          <w:szCs w:val="28"/>
        </w:rPr>
        <w:t>осле нескольких повторов создается психологическая зависимость (</w:t>
      </w:r>
      <w:hyperlink r:id="rId8" w:history="1">
        <w:r w:rsidR="0016060C" w:rsidRPr="00015C7F">
          <w:rPr>
            <w:rStyle w:val="a6"/>
            <w:color w:val="auto"/>
            <w:sz w:val="28"/>
            <w:szCs w:val="28"/>
            <w:u w:val="none"/>
          </w:rPr>
          <w:t>любовная зависимость</w:t>
        </w:r>
      </w:hyperlink>
      <w:r w:rsidR="0016060C" w:rsidRPr="00015C7F">
        <w:rPr>
          <w:sz w:val="28"/>
          <w:szCs w:val="28"/>
        </w:rPr>
        <w:t>) от вербовщика в ИГИЛ, т.е. человек становится уже запрограммированным (неким роботом), в данном контексте — инструментом и же</w:t>
      </w:r>
      <w:r w:rsidR="00D8679C" w:rsidRPr="00015C7F">
        <w:rPr>
          <w:sz w:val="28"/>
          <w:szCs w:val="28"/>
        </w:rPr>
        <w:t>ртвой террористов, одновременно.</w:t>
      </w:r>
    </w:p>
    <w:p w:rsidR="0016060C" w:rsidRPr="00015C7F" w:rsidRDefault="00392028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6060C" w:rsidRPr="00015C7F">
        <w:rPr>
          <w:sz w:val="28"/>
          <w:szCs w:val="28"/>
        </w:rPr>
        <w:t xml:space="preserve">а основе этой зависимости, человеку внушают новые </w:t>
      </w:r>
      <w:r w:rsidR="00015C7F">
        <w:rPr>
          <w:sz w:val="28"/>
          <w:szCs w:val="28"/>
        </w:rPr>
        <w:t xml:space="preserve">установки, программы, по сути — </w:t>
      </w:r>
      <w:hyperlink r:id="rId9" w:history="1">
        <w:r w:rsidR="0016060C" w:rsidRPr="00015C7F">
          <w:rPr>
            <w:rStyle w:val="a6"/>
            <w:color w:val="auto"/>
            <w:sz w:val="28"/>
            <w:szCs w:val="28"/>
            <w:u w:val="none"/>
          </w:rPr>
          <w:t>гипнотизируют</w:t>
        </w:r>
      </w:hyperlink>
      <w:r>
        <w:rPr>
          <w:sz w:val="28"/>
          <w:szCs w:val="28"/>
        </w:rPr>
        <w:t>.</w:t>
      </w:r>
    </w:p>
    <w:p w:rsidR="00D8679C" w:rsidRPr="00015C7F" w:rsidRDefault="00D8679C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bCs/>
          <w:sz w:val="28"/>
          <w:szCs w:val="28"/>
        </w:rPr>
        <w:t>Как обрабатывают юношей?</w:t>
      </w:r>
    </w:p>
    <w:p w:rsidR="00D8679C" w:rsidRPr="00015C7F" w:rsidRDefault="00D8679C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38A">
        <w:rPr>
          <w:sz w:val="28"/>
          <w:szCs w:val="28"/>
        </w:rPr>
        <w:t>Вербовщики чаще всего работают в средней или нижней социальной ступени общества. В оборот берут людей, испытывающих материальные трудности. Им могут предложить решение всех насущным проблем, погашение долгов и кредитов и даже полное обеспечение нужд семьи – родителей, братьев и сестер. Не секрет, что ИГИЛ выделяются средств</w:t>
      </w:r>
      <w:r w:rsidRPr="00015C7F">
        <w:rPr>
          <w:sz w:val="28"/>
          <w:szCs w:val="28"/>
        </w:rPr>
        <w:t>а для поддержки семей боевиков.</w:t>
      </w:r>
    </w:p>
    <w:p w:rsidR="00D8679C" w:rsidRDefault="00D8679C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38A">
        <w:rPr>
          <w:sz w:val="28"/>
          <w:szCs w:val="28"/>
        </w:rPr>
        <w:t>Если материальный аспект для человека неважен, могут навязывать ему радикальный ислам. Говорить о том, что только в Сирии ислам соблюдается правильно, только там может быть построено истинно исламское государство. Только эта религия – тот путь, который может привести человека в рай. Православие – религия неверных, это ложное учение и т.д.</w:t>
      </w:r>
      <w:r w:rsidRPr="00015C7F">
        <w:rPr>
          <w:sz w:val="28"/>
          <w:szCs w:val="28"/>
        </w:rPr>
        <w:t xml:space="preserve"> </w:t>
      </w:r>
      <w:r w:rsidRPr="00AA338A">
        <w:rPr>
          <w:sz w:val="28"/>
          <w:szCs w:val="28"/>
        </w:rPr>
        <w:t xml:space="preserve">Мужчину из ИГИЛ </w:t>
      </w:r>
      <w:proofErr w:type="gramStart"/>
      <w:r w:rsidRPr="00AA338A">
        <w:rPr>
          <w:sz w:val="28"/>
          <w:szCs w:val="28"/>
        </w:rPr>
        <w:t>стремятся</w:t>
      </w:r>
      <w:proofErr w:type="gramEnd"/>
      <w:r w:rsidRPr="00AA338A">
        <w:rPr>
          <w:sz w:val="28"/>
          <w:szCs w:val="28"/>
        </w:rPr>
        <w:t xml:space="preserve"> как можно раньше женить. Жена, а позже и ребенок привязывают человека, закрепляют его в Исламском Государств</w:t>
      </w:r>
      <w:r w:rsidRPr="00015C7F">
        <w:rPr>
          <w:sz w:val="28"/>
          <w:szCs w:val="28"/>
        </w:rPr>
        <w:t>е, что и требуется его лидерам.</w:t>
      </w:r>
    </w:p>
    <w:p w:rsidR="00392028" w:rsidRPr="00015C7F" w:rsidRDefault="00392028" w:rsidP="00392028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028">
        <w:rPr>
          <w:sz w:val="28"/>
          <w:szCs w:val="28"/>
        </w:rPr>
        <w:t>Так, людей, юношей и девушек, вербуют в ИГИЛ и другие запрещенные организации.</w:t>
      </w:r>
    </w:p>
    <w:p w:rsidR="0016060C" w:rsidRPr="001622EA" w:rsidRDefault="0016060C" w:rsidP="00D8679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622EA">
        <w:rPr>
          <w:rStyle w:val="a4"/>
          <w:i/>
          <w:sz w:val="28"/>
          <w:szCs w:val="28"/>
        </w:rPr>
        <w:t>Как родителям определить, что ребенок мог попасть в сети вербовщиков ИГИЛ</w:t>
      </w:r>
      <w:r w:rsidR="00D8679C" w:rsidRPr="001622EA">
        <w:rPr>
          <w:rStyle w:val="a4"/>
          <w:i/>
          <w:sz w:val="28"/>
          <w:szCs w:val="28"/>
        </w:rPr>
        <w:t>?</w:t>
      </w:r>
    </w:p>
    <w:p w:rsidR="00E61093" w:rsidRPr="00015C7F" w:rsidRDefault="0016060C" w:rsidP="00E6109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Родителям следует обратить внимание:</w:t>
      </w:r>
    </w:p>
    <w:p w:rsidR="00E61093" w:rsidRPr="00015C7F" w:rsidRDefault="00E61093" w:rsidP="00E6109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е</w:t>
      </w:r>
      <w:r w:rsidR="0016060C" w:rsidRPr="00015C7F">
        <w:rPr>
          <w:sz w:val="28"/>
          <w:szCs w:val="28"/>
        </w:rPr>
        <w:t>сли у их ребенка меняется настрое</w:t>
      </w:r>
      <w:r w:rsidRPr="00015C7F">
        <w:rPr>
          <w:sz w:val="28"/>
          <w:szCs w:val="28"/>
        </w:rPr>
        <w:t>ние, он отдаляется от родителей;</w:t>
      </w:r>
    </w:p>
    <w:p w:rsidR="00E61093" w:rsidRPr="00015C7F" w:rsidRDefault="00E61093" w:rsidP="00E6109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е</w:t>
      </w:r>
      <w:r w:rsidR="0016060C" w:rsidRPr="00015C7F">
        <w:rPr>
          <w:sz w:val="28"/>
          <w:szCs w:val="28"/>
        </w:rPr>
        <w:t>сли юноша отпустил длинные волосы, бород</w:t>
      </w:r>
      <w:r w:rsidRPr="00015C7F">
        <w:rPr>
          <w:sz w:val="28"/>
          <w:szCs w:val="28"/>
        </w:rPr>
        <w:t>у, перестал носить нижнее белье;</w:t>
      </w:r>
    </w:p>
    <w:p w:rsidR="00E61093" w:rsidRPr="00015C7F" w:rsidRDefault="00E61093" w:rsidP="00E6109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е</w:t>
      </w:r>
      <w:r w:rsidR="0016060C" w:rsidRPr="00015C7F">
        <w:rPr>
          <w:sz w:val="28"/>
          <w:szCs w:val="28"/>
        </w:rPr>
        <w:t>сли поменялось поведение за столом, отношение к пище: может интересоваться, не из свинины ли готовили блюд</w:t>
      </w:r>
      <w:r w:rsidRPr="00015C7F">
        <w:rPr>
          <w:sz w:val="28"/>
          <w:szCs w:val="28"/>
        </w:rPr>
        <w:t>о, были ли чистые от крови руки;</w:t>
      </w:r>
    </w:p>
    <w:p w:rsidR="00E61093" w:rsidRPr="00015C7F" w:rsidRDefault="00E61093" w:rsidP="00E6109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е</w:t>
      </w:r>
      <w:r w:rsidR="0016060C" w:rsidRPr="00015C7F">
        <w:rPr>
          <w:sz w:val="28"/>
          <w:szCs w:val="28"/>
        </w:rPr>
        <w:t>сли</w:t>
      </w:r>
      <w:r w:rsidR="00DE7864">
        <w:rPr>
          <w:sz w:val="28"/>
          <w:szCs w:val="28"/>
        </w:rPr>
        <w:t xml:space="preserve"> увеличились расходы на связь, И</w:t>
      </w:r>
      <w:r w:rsidR="0016060C" w:rsidRPr="00015C7F">
        <w:rPr>
          <w:sz w:val="28"/>
          <w:szCs w:val="28"/>
        </w:rPr>
        <w:t>нтернет: в квитанциях могут появиться о</w:t>
      </w:r>
      <w:r w:rsidRPr="00015C7F">
        <w:rPr>
          <w:sz w:val="28"/>
          <w:szCs w:val="28"/>
        </w:rPr>
        <w:t>тчеты о звонках в другие города;</w:t>
      </w:r>
    </w:p>
    <w:p w:rsidR="00E61093" w:rsidRPr="00015C7F" w:rsidRDefault="00E61093" w:rsidP="00E6109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м</w:t>
      </w:r>
      <w:r w:rsidR="0016060C" w:rsidRPr="00015C7F">
        <w:rPr>
          <w:sz w:val="28"/>
          <w:szCs w:val="28"/>
        </w:rPr>
        <w:t>ожно посмотреть, чем интересуетс</w:t>
      </w:r>
      <w:r w:rsidRPr="00015C7F">
        <w:rPr>
          <w:sz w:val="28"/>
          <w:szCs w:val="28"/>
        </w:rPr>
        <w:t xml:space="preserve">я ребенок/подросток в </w:t>
      </w:r>
      <w:r w:rsidR="00DE7864">
        <w:rPr>
          <w:sz w:val="28"/>
          <w:szCs w:val="28"/>
        </w:rPr>
        <w:t>И</w:t>
      </w:r>
      <w:r w:rsidRPr="00015C7F">
        <w:rPr>
          <w:sz w:val="28"/>
          <w:szCs w:val="28"/>
        </w:rPr>
        <w:t>нтернете; т</w:t>
      </w:r>
      <w:r w:rsidR="0016060C" w:rsidRPr="00015C7F">
        <w:rPr>
          <w:sz w:val="28"/>
          <w:szCs w:val="28"/>
        </w:rPr>
        <w:t>ревогу должен вызвать поиск видеоза</w:t>
      </w:r>
      <w:r w:rsidRPr="00015C7F">
        <w:rPr>
          <w:sz w:val="28"/>
          <w:szCs w:val="28"/>
        </w:rPr>
        <w:t>писей с казнями;</w:t>
      </w:r>
    </w:p>
    <w:p w:rsidR="00E61093" w:rsidRPr="00015C7F" w:rsidRDefault="00E61093" w:rsidP="00E6109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е</w:t>
      </w:r>
      <w:r w:rsidR="0016060C" w:rsidRPr="00015C7F">
        <w:rPr>
          <w:sz w:val="28"/>
          <w:szCs w:val="28"/>
        </w:rPr>
        <w:t>сли появились книги каких-то проповедников ил</w:t>
      </w:r>
      <w:r w:rsidRPr="00015C7F">
        <w:rPr>
          <w:sz w:val="28"/>
          <w:szCs w:val="28"/>
        </w:rPr>
        <w:t>и он стал изучать арабский язык;</w:t>
      </w:r>
    </w:p>
    <w:p w:rsidR="00E61093" w:rsidRPr="00015C7F" w:rsidRDefault="00E61093" w:rsidP="00E6109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е</w:t>
      </w:r>
      <w:r w:rsidR="0016060C" w:rsidRPr="00015C7F">
        <w:rPr>
          <w:sz w:val="28"/>
          <w:szCs w:val="28"/>
        </w:rPr>
        <w:t>сли речь о девушке, то следует обратить внимание на ее одежду: н</w:t>
      </w:r>
      <w:r w:rsidRPr="00015C7F">
        <w:rPr>
          <w:sz w:val="28"/>
          <w:szCs w:val="28"/>
        </w:rPr>
        <w:t>е стала ли она более однотонной;</w:t>
      </w:r>
    </w:p>
    <w:p w:rsidR="00E61093" w:rsidRPr="00015C7F" w:rsidRDefault="00E61093" w:rsidP="00E6109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е</w:t>
      </w:r>
      <w:r w:rsidR="0016060C" w:rsidRPr="00015C7F">
        <w:rPr>
          <w:sz w:val="28"/>
          <w:szCs w:val="28"/>
        </w:rPr>
        <w:t>сли девушк</w:t>
      </w:r>
      <w:r w:rsidRPr="00015C7F">
        <w:rPr>
          <w:sz w:val="28"/>
          <w:szCs w:val="28"/>
        </w:rPr>
        <w:t>и перестают использовать макияж;</w:t>
      </w:r>
    </w:p>
    <w:p w:rsidR="00E61093" w:rsidRPr="00015C7F" w:rsidRDefault="00E61093" w:rsidP="00E61093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t>е</w:t>
      </w:r>
      <w:r w:rsidR="0016060C" w:rsidRPr="00015C7F">
        <w:rPr>
          <w:sz w:val="28"/>
          <w:szCs w:val="28"/>
        </w:rPr>
        <w:t>сли девушки начин</w:t>
      </w:r>
      <w:r w:rsidRPr="00015C7F">
        <w:rPr>
          <w:sz w:val="28"/>
          <w:szCs w:val="28"/>
        </w:rPr>
        <w:t>ают проявлять интерес к платкам;</w:t>
      </w:r>
    </w:p>
    <w:p w:rsidR="003F7874" w:rsidRDefault="00E61093" w:rsidP="003F7874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C7F">
        <w:rPr>
          <w:sz w:val="28"/>
          <w:szCs w:val="28"/>
        </w:rPr>
        <w:lastRenderedPageBreak/>
        <w:t>е</w:t>
      </w:r>
      <w:r w:rsidR="0016060C" w:rsidRPr="00015C7F">
        <w:rPr>
          <w:sz w:val="28"/>
          <w:szCs w:val="28"/>
        </w:rPr>
        <w:t>сли на теле девушки появляются татуировки с символами, арабскими буквами.</w:t>
      </w:r>
    </w:p>
    <w:p w:rsidR="003F7874" w:rsidRPr="003F7874" w:rsidRDefault="003F7874" w:rsidP="003F7874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874">
        <w:rPr>
          <w:sz w:val="28"/>
          <w:szCs w:val="28"/>
        </w:rPr>
        <w:t xml:space="preserve">Родителям </w:t>
      </w:r>
      <w:r w:rsidRPr="003F7874">
        <w:rPr>
          <w:sz w:val="28"/>
          <w:szCs w:val="28"/>
        </w:rPr>
        <w:t xml:space="preserve">стоит быть </w:t>
      </w:r>
      <w:r w:rsidRPr="003F7874">
        <w:rPr>
          <w:sz w:val="28"/>
          <w:szCs w:val="28"/>
        </w:rPr>
        <w:t xml:space="preserve">внимательнее к своим детям с раннего возраста, а </w:t>
      </w:r>
      <w:proofErr w:type="gramStart"/>
      <w:r w:rsidRPr="003F7874">
        <w:rPr>
          <w:sz w:val="28"/>
          <w:szCs w:val="28"/>
        </w:rPr>
        <w:t>не искать решение</w:t>
      </w:r>
      <w:proofErr w:type="gramEnd"/>
      <w:r w:rsidRPr="003F7874">
        <w:rPr>
          <w:sz w:val="28"/>
          <w:szCs w:val="28"/>
        </w:rPr>
        <w:t xml:space="preserve"> проблем, ко</w:t>
      </w:r>
      <w:r w:rsidRPr="003F7874">
        <w:rPr>
          <w:sz w:val="28"/>
          <w:szCs w:val="28"/>
        </w:rPr>
        <w:t>гда ребенок уже стал подростком.</w:t>
      </w:r>
    </w:p>
    <w:p w:rsidR="003F7874" w:rsidRPr="003F7874" w:rsidRDefault="004E6729" w:rsidP="003F7874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7874" w:rsidRPr="003F7874">
        <w:rPr>
          <w:sz w:val="28"/>
          <w:szCs w:val="28"/>
        </w:rPr>
        <w:t xml:space="preserve">ервое, что нужно ребенку, так же, как еда, одежда и своя территория — это любовь, эмоциональное принятие, внимание, психологическая поддержка и уважение личности — им нужен </w:t>
      </w:r>
      <w:r>
        <w:rPr>
          <w:sz w:val="28"/>
          <w:szCs w:val="28"/>
        </w:rPr>
        <w:t xml:space="preserve">чуткий </w:t>
      </w:r>
      <w:r w:rsidR="003F7874" w:rsidRPr="003F7874">
        <w:rPr>
          <w:sz w:val="28"/>
          <w:szCs w:val="28"/>
        </w:rPr>
        <w:t>и любящий родитель</w:t>
      </w:r>
      <w:r>
        <w:rPr>
          <w:sz w:val="28"/>
          <w:szCs w:val="28"/>
        </w:rPr>
        <w:t>.</w:t>
      </w:r>
    </w:p>
    <w:p w:rsidR="003F7874" w:rsidRPr="003F7874" w:rsidRDefault="004E6729" w:rsidP="003F7874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в</w:t>
      </w:r>
      <w:r w:rsidR="003F7874" w:rsidRPr="003F7874">
        <w:rPr>
          <w:sz w:val="28"/>
          <w:szCs w:val="28"/>
        </w:rPr>
        <w:t>нимательно наблюда</w:t>
      </w:r>
      <w:r>
        <w:rPr>
          <w:sz w:val="28"/>
          <w:szCs w:val="28"/>
        </w:rPr>
        <w:t>ть</w:t>
      </w:r>
      <w:r w:rsidR="003F7874" w:rsidRPr="003F7874">
        <w:rPr>
          <w:sz w:val="28"/>
          <w:szCs w:val="28"/>
        </w:rPr>
        <w:t xml:space="preserve"> за подрастающим ребенком: за его потребностями и желаниями: за тем, чем он занимается, что смотрит, что читает, чем увлекается,</w:t>
      </w:r>
      <w:r w:rsidR="003F7874" w:rsidRPr="003F7874">
        <w:rPr>
          <w:sz w:val="28"/>
          <w:szCs w:val="28"/>
        </w:rPr>
        <w:t xml:space="preserve"> в какие игры играет.</w:t>
      </w:r>
    </w:p>
    <w:p w:rsidR="003F7874" w:rsidRPr="003F7874" w:rsidRDefault="004E6729" w:rsidP="003F7874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Pr="003F7874">
        <w:rPr>
          <w:sz w:val="28"/>
          <w:szCs w:val="28"/>
        </w:rPr>
        <w:t xml:space="preserve"> </w:t>
      </w:r>
      <w:r>
        <w:rPr>
          <w:sz w:val="28"/>
          <w:szCs w:val="28"/>
        </w:rPr>
        <w:t>смотр</w:t>
      </w:r>
      <w:r w:rsidR="003F7874" w:rsidRPr="003F7874">
        <w:rPr>
          <w:sz w:val="28"/>
          <w:szCs w:val="28"/>
        </w:rPr>
        <w:t>е</w:t>
      </w:r>
      <w:r>
        <w:rPr>
          <w:sz w:val="28"/>
          <w:szCs w:val="28"/>
        </w:rPr>
        <w:t>ть</w:t>
      </w:r>
      <w:r w:rsidR="003F7874" w:rsidRPr="003F7874">
        <w:rPr>
          <w:sz w:val="28"/>
          <w:szCs w:val="28"/>
        </w:rPr>
        <w:t xml:space="preserve"> за изменениями в жизни и эмоционально-психологичес</w:t>
      </w:r>
      <w:r>
        <w:rPr>
          <w:sz w:val="28"/>
          <w:szCs w:val="28"/>
        </w:rPr>
        <w:t xml:space="preserve">ким фоном ребенка, </w:t>
      </w:r>
      <w:r w:rsidR="003F7874" w:rsidRPr="003F7874">
        <w:rPr>
          <w:sz w:val="28"/>
          <w:szCs w:val="28"/>
        </w:rPr>
        <w:t>корректир</w:t>
      </w:r>
      <w:r>
        <w:rPr>
          <w:sz w:val="28"/>
          <w:szCs w:val="28"/>
        </w:rPr>
        <w:t>овать</w:t>
      </w:r>
      <w:r w:rsidR="003F7874" w:rsidRPr="003F7874">
        <w:rPr>
          <w:sz w:val="28"/>
          <w:szCs w:val="28"/>
        </w:rPr>
        <w:t xml:space="preserve"> </w:t>
      </w:r>
      <w:hyperlink r:id="rId10" w:history="1">
        <w:r w:rsidR="003F7874" w:rsidRPr="003F7874">
          <w:rPr>
            <w:rStyle w:val="a6"/>
            <w:color w:val="auto"/>
            <w:sz w:val="28"/>
            <w:szCs w:val="28"/>
            <w:u w:val="none"/>
          </w:rPr>
          <w:t>детско-родительские отношения</w:t>
        </w:r>
      </w:hyperlink>
      <w:r w:rsidR="003F7874" w:rsidRPr="003F7874">
        <w:rPr>
          <w:sz w:val="28"/>
          <w:szCs w:val="28"/>
        </w:rPr>
        <w:t xml:space="preserve"> </w:t>
      </w:r>
      <w:r w:rsidR="00DE7864">
        <w:rPr>
          <w:sz w:val="28"/>
          <w:szCs w:val="28"/>
        </w:rPr>
        <w:t>согласно возрасту</w:t>
      </w:r>
      <w:r w:rsidR="003F7874" w:rsidRPr="003F7874">
        <w:rPr>
          <w:sz w:val="28"/>
          <w:szCs w:val="28"/>
        </w:rPr>
        <w:t xml:space="preserve"> детей.</w:t>
      </w:r>
    </w:p>
    <w:p w:rsidR="004E6729" w:rsidRDefault="003F7874" w:rsidP="00F3582D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874">
        <w:rPr>
          <w:sz w:val="28"/>
          <w:szCs w:val="28"/>
        </w:rPr>
        <w:t>Если ребенок уже</w:t>
      </w:r>
      <w:r w:rsidRPr="003F7874">
        <w:rPr>
          <w:sz w:val="28"/>
          <w:szCs w:val="28"/>
        </w:rPr>
        <w:t xml:space="preserve"> подросток, </w:t>
      </w:r>
      <w:r w:rsidRPr="003F7874">
        <w:rPr>
          <w:sz w:val="28"/>
          <w:szCs w:val="28"/>
        </w:rPr>
        <w:t xml:space="preserve">любовь и </w:t>
      </w:r>
      <w:r w:rsidRPr="003F7874">
        <w:rPr>
          <w:sz w:val="28"/>
          <w:szCs w:val="28"/>
        </w:rPr>
        <w:t xml:space="preserve">внимание </w:t>
      </w:r>
      <w:r w:rsidR="004E6729">
        <w:rPr>
          <w:sz w:val="28"/>
          <w:szCs w:val="28"/>
        </w:rPr>
        <w:t xml:space="preserve">родителей </w:t>
      </w:r>
      <w:r w:rsidRPr="003F7874">
        <w:rPr>
          <w:sz w:val="28"/>
          <w:szCs w:val="28"/>
        </w:rPr>
        <w:t xml:space="preserve">потребуются </w:t>
      </w:r>
      <w:r w:rsidR="00DE7864">
        <w:rPr>
          <w:sz w:val="28"/>
          <w:szCs w:val="28"/>
        </w:rPr>
        <w:t xml:space="preserve"> ему </w:t>
      </w:r>
      <w:r w:rsidRPr="003F7874">
        <w:rPr>
          <w:sz w:val="28"/>
          <w:szCs w:val="28"/>
        </w:rPr>
        <w:t>еще острее.</w:t>
      </w:r>
    </w:p>
    <w:p w:rsidR="003F7874" w:rsidRPr="003F7874" w:rsidRDefault="003F7874" w:rsidP="003F7874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874">
        <w:rPr>
          <w:sz w:val="28"/>
          <w:szCs w:val="28"/>
          <w:shd w:val="clear" w:color="auto" w:fill="FFFFFF"/>
        </w:rPr>
        <w:t>При малейших подозрениях, что кто-то из знакомых странным образом влияет на ребенка</w:t>
      </w:r>
      <w:r w:rsidR="00E52B7F">
        <w:rPr>
          <w:sz w:val="28"/>
          <w:szCs w:val="28"/>
          <w:shd w:val="clear" w:color="auto" w:fill="FFFFFF"/>
        </w:rPr>
        <w:t>,</w:t>
      </w:r>
      <w:r w:rsidRPr="003F7874">
        <w:rPr>
          <w:sz w:val="28"/>
          <w:szCs w:val="28"/>
          <w:shd w:val="clear" w:color="auto" w:fill="FFFFFF"/>
        </w:rPr>
        <w:t xml:space="preserve"> </w:t>
      </w:r>
      <w:r w:rsidR="00E52B7F">
        <w:rPr>
          <w:sz w:val="28"/>
          <w:szCs w:val="28"/>
          <w:shd w:val="clear" w:color="auto" w:fill="FFFFFF"/>
        </w:rPr>
        <w:t xml:space="preserve">родителям </w:t>
      </w:r>
      <w:r w:rsidR="00A14F4C">
        <w:rPr>
          <w:sz w:val="28"/>
          <w:szCs w:val="28"/>
          <w:shd w:val="clear" w:color="auto" w:fill="FFFFFF"/>
        </w:rPr>
        <w:t>необходимо</w:t>
      </w:r>
      <w:r w:rsidRPr="003F7874">
        <w:rPr>
          <w:sz w:val="28"/>
          <w:szCs w:val="28"/>
          <w:shd w:val="clear" w:color="auto" w:fill="FFFFFF"/>
        </w:rPr>
        <w:t xml:space="preserve"> обра</w:t>
      </w:r>
      <w:r w:rsidR="00A14F4C">
        <w:rPr>
          <w:sz w:val="28"/>
          <w:szCs w:val="28"/>
          <w:shd w:val="clear" w:color="auto" w:fill="FFFFFF"/>
        </w:rPr>
        <w:t>титься</w:t>
      </w:r>
      <w:r w:rsidRPr="003F7874">
        <w:rPr>
          <w:sz w:val="28"/>
          <w:szCs w:val="28"/>
          <w:shd w:val="clear" w:color="auto" w:fill="FFFFFF"/>
        </w:rPr>
        <w:t xml:space="preserve"> в полицию. </w:t>
      </w:r>
    </w:p>
    <w:p w:rsidR="00015C7F" w:rsidRDefault="00015C7F" w:rsidP="00554B9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54B90" w:rsidRPr="00015C7F" w:rsidRDefault="00554B90" w:rsidP="00554B9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5C7F">
        <w:rPr>
          <w:rStyle w:val="apple-converted-space"/>
          <w:color w:val="000000"/>
          <w:sz w:val="28"/>
          <w:szCs w:val="28"/>
          <w:shd w:val="clear" w:color="auto" w:fill="FFFFFF"/>
        </w:rPr>
        <w:t>Источники:</w:t>
      </w:r>
    </w:p>
    <w:p w:rsidR="00D8679C" w:rsidRPr="00015C7F" w:rsidRDefault="00E61093" w:rsidP="00554B9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hyperlink r:id="rId11" w:history="1">
        <w:r w:rsidRPr="00015C7F">
          <w:rPr>
            <w:rStyle w:val="a6"/>
            <w:color w:val="191919"/>
            <w:sz w:val="28"/>
            <w:szCs w:val="28"/>
            <w:u w:val="none"/>
            <w:shd w:val="clear" w:color="auto" w:fill="FFFFFF"/>
          </w:rPr>
          <w:t>http://mama.sarbc.ru/articles/kak-v-igil-verbuyut-nashikh-detei.html</w:t>
        </w:r>
      </w:hyperlink>
    </w:p>
    <w:p w:rsidR="0016060C" w:rsidRPr="00015C7F" w:rsidRDefault="00906E6F" w:rsidP="0055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16060C" w:rsidRPr="00015C7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http://mbousosh32.ru/parents/</w:t>
        </w:r>
      </w:hyperlink>
    </w:p>
    <w:p w:rsidR="0016060C" w:rsidRPr="00015C7F" w:rsidRDefault="0016060C" w:rsidP="00D8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7F">
        <w:rPr>
          <w:rFonts w:ascii="Times New Roman" w:hAnsi="Times New Roman" w:cs="Times New Roman"/>
          <w:sz w:val="28"/>
          <w:szCs w:val="28"/>
          <w:lang w:val="en-US"/>
        </w:rPr>
        <w:t>http://xn--80aaollp3age.xn--p1ai/publikacii_v_smi/pamyatka_dlya_roditelej_po_profilaktike_ekstremizma/</w:t>
      </w:r>
    </w:p>
    <w:p w:rsidR="0016060C" w:rsidRPr="00015C7F" w:rsidRDefault="00015C7F" w:rsidP="00D8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7F">
        <w:rPr>
          <w:rFonts w:ascii="Times New Roman" w:hAnsi="Times New Roman" w:cs="Times New Roman"/>
          <w:sz w:val="28"/>
          <w:szCs w:val="28"/>
          <w:lang w:val="en-US"/>
        </w:rPr>
        <w:t>http://www.stranamam.ru/article/10241310/</w:t>
      </w:r>
    </w:p>
    <w:p w:rsidR="00E9673F" w:rsidRPr="00015C7F" w:rsidRDefault="00E9673F" w:rsidP="00D8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73F" w:rsidRPr="00015C7F" w:rsidRDefault="00E9673F" w:rsidP="00D86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1C0A90" w:rsidRPr="00015C7F" w:rsidRDefault="001C0A90" w:rsidP="00D86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C0A90" w:rsidRPr="00015C7F" w:rsidRDefault="001C0A90" w:rsidP="00D86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C1904" w:rsidRPr="00015C7F" w:rsidRDefault="00DC1904" w:rsidP="00D867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A234BF" w:rsidRPr="00015C7F" w:rsidRDefault="00A234BF" w:rsidP="00D867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074253" w:rsidRPr="00015C7F" w:rsidRDefault="00074253" w:rsidP="00D867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074253" w:rsidRPr="00015C7F" w:rsidRDefault="00074253" w:rsidP="00D867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074253" w:rsidRPr="00015C7F" w:rsidRDefault="00074253" w:rsidP="00D867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074253" w:rsidRPr="00015C7F" w:rsidRDefault="00074253" w:rsidP="00D867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074253" w:rsidRPr="00015C7F" w:rsidRDefault="00074253" w:rsidP="00D867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en-US"/>
        </w:rPr>
      </w:pPr>
    </w:p>
    <w:sectPr w:rsidR="00074253" w:rsidRPr="00015C7F" w:rsidSect="004E672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77"/>
    <w:multiLevelType w:val="multilevel"/>
    <w:tmpl w:val="3FE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A727E"/>
    <w:multiLevelType w:val="multilevel"/>
    <w:tmpl w:val="3374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B47EC"/>
    <w:multiLevelType w:val="multilevel"/>
    <w:tmpl w:val="BA3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34BB5"/>
    <w:multiLevelType w:val="multilevel"/>
    <w:tmpl w:val="65D63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A4827"/>
    <w:multiLevelType w:val="multilevel"/>
    <w:tmpl w:val="89949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861CD"/>
    <w:multiLevelType w:val="multilevel"/>
    <w:tmpl w:val="7DCC7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E222E"/>
    <w:multiLevelType w:val="multilevel"/>
    <w:tmpl w:val="F308F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102A2"/>
    <w:multiLevelType w:val="multilevel"/>
    <w:tmpl w:val="4482A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E4BBD"/>
    <w:multiLevelType w:val="multilevel"/>
    <w:tmpl w:val="9D2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14B0E"/>
    <w:multiLevelType w:val="multilevel"/>
    <w:tmpl w:val="584C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B50BC"/>
    <w:multiLevelType w:val="hybridMultilevel"/>
    <w:tmpl w:val="DF8476C4"/>
    <w:lvl w:ilvl="0" w:tplc="63C6381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1154B"/>
    <w:multiLevelType w:val="multilevel"/>
    <w:tmpl w:val="25B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D5C1B"/>
    <w:multiLevelType w:val="multilevel"/>
    <w:tmpl w:val="A2AE65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34258"/>
    <w:multiLevelType w:val="multilevel"/>
    <w:tmpl w:val="F8A8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EA21AE"/>
    <w:multiLevelType w:val="multilevel"/>
    <w:tmpl w:val="9B6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D4795"/>
    <w:multiLevelType w:val="multilevel"/>
    <w:tmpl w:val="B3FE9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1699F"/>
    <w:multiLevelType w:val="multilevel"/>
    <w:tmpl w:val="A8D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864EF2"/>
    <w:multiLevelType w:val="multilevel"/>
    <w:tmpl w:val="C11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D4ABD"/>
    <w:multiLevelType w:val="multilevel"/>
    <w:tmpl w:val="F32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06D09"/>
    <w:multiLevelType w:val="multilevel"/>
    <w:tmpl w:val="74A8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176B0"/>
    <w:multiLevelType w:val="multilevel"/>
    <w:tmpl w:val="1D78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A6038"/>
    <w:multiLevelType w:val="multilevel"/>
    <w:tmpl w:val="29E6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5A1F1A"/>
    <w:multiLevelType w:val="multilevel"/>
    <w:tmpl w:val="9E9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0D1D04"/>
    <w:multiLevelType w:val="multilevel"/>
    <w:tmpl w:val="A2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41F23"/>
    <w:multiLevelType w:val="multilevel"/>
    <w:tmpl w:val="4F10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80EA2"/>
    <w:multiLevelType w:val="multilevel"/>
    <w:tmpl w:val="02F2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15549"/>
    <w:multiLevelType w:val="multilevel"/>
    <w:tmpl w:val="0E22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A52FA"/>
    <w:multiLevelType w:val="multilevel"/>
    <w:tmpl w:val="EC2C08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66A40"/>
    <w:multiLevelType w:val="multilevel"/>
    <w:tmpl w:val="B28E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1"/>
  </w:num>
  <w:num w:numId="5">
    <w:abstractNumId w:val="7"/>
  </w:num>
  <w:num w:numId="6">
    <w:abstractNumId w:val="24"/>
  </w:num>
  <w:num w:numId="7">
    <w:abstractNumId w:val="6"/>
  </w:num>
  <w:num w:numId="8">
    <w:abstractNumId w:val="19"/>
  </w:num>
  <w:num w:numId="9">
    <w:abstractNumId w:val="13"/>
  </w:num>
  <w:num w:numId="10">
    <w:abstractNumId w:val="28"/>
  </w:num>
  <w:num w:numId="11">
    <w:abstractNumId w:val="5"/>
  </w:num>
  <w:num w:numId="12">
    <w:abstractNumId w:val="27"/>
  </w:num>
  <w:num w:numId="13">
    <w:abstractNumId w:val="16"/>
  </w:num>
  <w:num w:numId="14">
    <w:abstractNumId w:val="26"/>
  </w:num>
  <w:num w:numId="15">
    <w:abstractNumId w:val="2"/>
  </w:num>
  <w:num w:numId="16">
    <w:abstractNumId w:val="20"/>
  </w:num>
  <w:num w:numId="17">
    <w:abstractNumId w:val="3"/>
  </w:num>
  <w:num w:numId="18">
    <w:abstractNumId w:val="18"/>
  </w:num>
  <w:num w:numId="19">
    <w:abstractNumId w:val="15"/>
  </w:num>
  <w:num w:numId="20">
    <w:abstractNumId w:val="8"/>
  </w:num>
  <w:num w:numId="21">
    <w:abstractNumId w:val="14"/>
  </w:num>
  <w:num w:numId="22">
    <w:abstractNumId w:val="23"/>
  </w:num>
  <w:num w:numId="23">
    <w:abstractNumId w:val="4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B9"/>
    <w:rsid w:val="00015C7F"/>
    <w:rsid w:val="00074253"/>
    <w:rsid w:val="0016060C"/>
    <w:rsid w:val="001622EA"/>
    <w:rsid w:val="00182E88"/>
    <w:rsid w:val="001C0A90"/>
    <w:rsid w:val="002E2CA1"/>
    <w:rsid w:val="00377392"/>
    <w:rsid w:val="00381D5F"/>
    <w:rsid w:val="00392028"/>
    <w:rsid w:val="003F4AB9"/>
    <w:rsid w:val="003F7874"/>
    <w:rsid w:val="004A5A3B"/>
    <w:rsid w:val="004E6729"/>
    <w:rsid w:val="00554B90"/>
    <w:rsid w:val="00590AF9"/>
    <w:rsid w:val="00682820"/>
    <w:rsid w:val="0076559A"/>
    <w:rsid w:val="0085756A"/>
    <w:rsid w:val="0087422E"/>
    <w:rsid w:val="00906E6F"/>
    <w:rsid w:val="009D54A8"/>
    <w:rsid w:val="00A14F4C"/>
    <w:rsid w:val="00A234BF"/>
    <w:rsid w:val="00B67250"/>
    <w:rsid w:val="00C54A2A"/>
    <w:rsid w:val="00D8679C"/>
    <w:rsid w:val="00DC1904"/>
    <w:rsid w:val="00DE7864"/>
    <w:rsid w:val="00E01318"/>
    <w:rsid w:val="00E52B7F"/>
    <w:rsid w:val="00E61093"/>
    <w:rsid w:val="00E9673F"/>
    <w:rsid w:val="00F3582D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2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AB9"/>
  </w:style>
  <w:style w:type="character" w:styleId="a4">
    <w:name w:val="Strong"/>
    <w:basedOn w:val="a0"/>
    <w:uiPriority w:val="22"/>
    <w:qFormat/>
    <w:rsid w:val="003F4A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2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2820"/>
    <w:rPr>
      <w:i/>
      <w:iCs/>
    </w:rPr>
  </w:style>
  <w:style w:type="character" w:styleId="a6">
    <w:name w:val="Hyperlink"/>
    <w:basedOn w:val="a0"/>
    <w:uiPriority w:val="99"/>
    <w:unhideWhenUsed/>
    <w:rsid w:val="00682820"/>
    <w:rPr>
      <w:color w:val="0000FF"/>
      <w:u w:val="single"/>
    </w:rPr>
  </w:style>
  <w:style w:type="paragraph" w:customStyle="1" w:styleId="c2">
    <w:name w:val="c2"/>
    <w:basedOn w:val="a"/>
    <w:rsid w:val="00A2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234BF"/>
  </w:style>
  <w:style w:type="character" w:customStyle="1" w:styleId="c0">
    <w:name w:val="c0"/>
    <w:basedOn w:val="a0"/>
    <w:rsid w:val="00A234BF"/>
  </w:style>
  <w:style w:type="character" w:customStyle="1" w:styleId="c1">
    <w:name w:val="c1"/>
    <w:basedOn w:val="a0"/>
    <w:rsid w:val="00A234BF"/>
  </w:style>
  <w:style w:type="paragraph" w:styleId="a7">
    <w:name w:val="Balloon Text"/>
    <w:basedOn w:val="a"/>
    <w:link w:val="a8"/>
    <w:uiPriority w:val="99"/>
    <w:semiHidden/>
    <w:unhideWhenUsed/>
    <w:rsid w:val="00B6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5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906E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2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AB9"/>
  </w:style>
  <w:style w:type="character" w:styleId="a4">
    <w:name w:val="Strong"/>
    <w:basedOn w:val="a0"/>
    <w:uiPriority w:val="22"/>
    <w:qFormat/>
    <w:rsid w:val="003F4A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2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2820"/>
    <w:rPr>
      <w:i/>
      <w:iCs/>
    </w:rPr>
  </w:style>
  <w:style w:type="character" w:styleId="a6">
    <w:name w:val="Hyperlink"/>
    <w:basedOn w:val="a0"/>
    <w:uiPriority w:val="99"/>
    <w:unhideWhenUsed/>
    <w:rsid w:val="00682820"/>
    <w:rPr>
      <w:color w:val="0000FF"/>
      <w:u w:val="single"/>
    </w:rPr>
  </w:style>
  <w:style w:type="paragraph" w:customStyle="1" w:styleId="c2">
    <w:name w:val="c2"/>
    <w:basedOn w:val="a"/>
    <w:rsid w:val="00A2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234BF"/>
  </w:style>
  <w:style w:type="character" w:customStyle="1" w:styleId="c0">
    <w:name w:val="c0"/>
    <w:basedOn w:val="a0"/>
    <w:rsid w:val="00A234BF"/>
  </w:style>
  <w:style w:type="character" w:customStyle="1" w:styleId="c1">
    <w:name w:val="c1"/>
    <w:basedOn w:val="a0"/>
    <w:rsid w:val="00A234BF"/>
  </w:style>
  <w:style w:type="paragraph" w:styleId="a7">
    <w:name w:val="Balloon Text"/>
    <w:basedOn w:val="a"/>
    <w:link w:val="a8"/>
    <w:uiPriority w:val="99"/>
    <w:semiHidden/>
    <w:unhideWhenUsed/>
    <w:rsid w:val="00B6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5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906E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kauaucayksiop0b0af4c.xn--p1ai/psikhologicheskaya-pomoshh-pri-zavisimostyakh-cheloveka-alkogolizm-narkomaniya-igromaniya-internet-pereedanie-trudogolizm/lyubovnaya-zavisimost-u-zhenshhin-i-muzhchin-izbavlen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7sbabkauaucayksiop0b0af4c.xn--p1ai/psychologiya/manipulyacii-ili-upravlenie-lyudmi/" TargetMode="External"/><Relationship Id="rId12" Type="http://schemas.openxmlformats.org/officeDocument/2006/relationships/hyperlink" Target="http://mbousosh32.ru/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abkauaucayksiop0b0af4c.xn--p1ai/obshhenie-i-kommunikacii/vred-i-zavisimost-ot-socialnykh-setejj-dlya-znakomstv-i-obshheniya/" TargetMode="External"/><Relationship Id="rId11" Type="http://schemas.openxmlformats.org/officeDocument/2006/relationships/hyperlink" Target="http://mama.sarbc.ru/articles/kak-v-igil-verbuyut-nashikh-detei.html?utm_source=copy_lin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7sbabkauaucayksiop0b0af4c.xn--p1ai/semya-i-deti/semya-i-deti-detsko-roditelskie-otnosheniya-disgarmonichnoe-vospit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abkauaucayksiop0b0af4c.xn--p1ai/psychologiya/kak-zagipnotizirovat-chelove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17</cp:revision>
  <cp:lastPrinted>2017-03-21T09:39:00Z</cp:lastPrinted>
  <dcterms:created xsi:type="dcterms:W3CDTF">2017-03-20T11:16:00Z</dcterms:created>
  <dcterms:modified xsi:type="dcterms:W3CDTF">2017-03-21T10:04:00Z</dcterms:modified>
</cp:coreProperties>
</file>